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1BEC2" w14:textId="253224BF" w:rsidR="00B74766" w:rsidRPr="00EC46A5" w:rsidRDefault="00B74766" w:rsidP="00B74766">
      <w:pPr>
        <w:rPr>
          <w:rFonts w:ascii="Times New Roman" w:hAnsi="Times New Roman" w:cs="Times New Roman"/>
          <w:sz w:val="28"/>
          <w:szCs w:val="28"/>
        </w:rPr>
      </w:pPr>
      <w:r w:rsidRPr="00EC46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Должностные обязанности</w:t>
      </w:r>
    </w:p>
    <w:p w14:paraId="009015D6" w14:textId="77777777" w:rsidR="00B74766" w:rsidRPr="00EC46A5" w:rsidRDefault="00B74766" w:rsidP="00B74766">
      <w:pPr>
        <w:pStyle w:val="a5"/>
        <w:spacing w:before="0"/>
        <w:ind w:firstLine="0"/>
        <w:contextualSpacing w:val="0"/>
        <w:rPr>
          <w:b/>
          <w:sz w:val="28"/>
          <w:szCs w:val="28"/>
          <w:shd w:val="clear" w:color="auto" w:fill="FFFFFF"/>
        </w:rPr>
      </w:pPr>
    </w:p>
    <w:p w14:paraId="24E86216" w14:textId="08D6FC63" w:rsidR="00B74766" w:rsidRPr="00EC46A5" w:rsidRDefault="00B74766" w:rsidP="00EC46A5">
      <w:pPr>
        <w:pStyle w:val="a"/>
        <w:numPr>
          <w:ilvl w:val="2"/>
          <w:numId w:val="1"/>
        </w:numPr>
        <w:spacing w:before="0"/>
        <w:ind w:left="709" w:hanging="709"/>
        <w:rPr>
          <w:sz w:val="28"/>
          <w:szCs w:val="28"/>
        </w:rPr>
      </w:pPr>
      <w:bookmarkStart w:id="0" w:name="_Hlk24024511"/>
      <w:bookmarkStart w:id="1" w:name="_Hlk24035180"/>
      <w:bookmarkStart w:id="2" w:name="_Hlk24979037"/>
      <w:bookmarkStart w:id="3" w:name="_Hlk24029476"/>
      <w:r w:rsidRPr="00EC46A5">
        <w:rPr>
          <w:sz w:val="28"/>
          <w:szCs w:val="28"/>
        </w:rPr>
        <w:t>Проходит аттестации, направленные на подтверждение профессиональных и компетенций</w:t>
      </w:r>
      <w:bookmarkStart w:id="4" w:name="_Hlk24025510"/>
      <w:bookmarkEnd w:id="0"/>
    </w:p>
    <w:p w14:paraId="7E122327" w14:textId="05764958" w:rsidR="00B74766" w:rsidRPr="00EC46A5" w:rsidRDefault="00B74766" w:rsidP="00EC46A5">
      <w:pPr>
        <w:pStyle w:val="a5"/>
        <w:numPr>
          <w:ilvl w:val="2"/>
          <w:numId w:val="1"/>
        </w:numPr>
        <w:spacing w:before="0"/>
        <w:ind w:left="709" w:hanging="709"/>
        <w:contextualSpacing w:val="0"/>
        <w:jc w:val="both"/>
        <w:rPr>
          <w:b/>
          <w:sz w:val="28"/>
          <w:szCs w:val="28"/>
        </w:rPr>
      </w:pPr>
      <w:r w:rsidRPr="00EC46A5">
        <w:rPr>
          <w:sz w:val="28"/>
          <w:szCs w:val="28"/>
        </w:rPr>
        <w:t>Обеспечивает требования законодательства РФ в сфере охраны окружающей среды и экологии.</w:t>
      </w:r>
    </w:p>
    <w:p w14:paraId="3799F4E6" w14:textId="183731CF" w:rsidR="00B74766" w:rsidRPr="00EC46A5" w:rsidRDefault="00B74766" w:rsidP="00EC46A5">
      <w:pPr>
        <w:pStyle w:val="a5"/>
        <w:numPr>
          <w:ilvl w:val="2"/>
          <w:numId w:val="1"/>
        </w:numPr>
        <w:spacing w:before="0"/>
        <w:ind w:left="709" w:hanging="709"/>
        <w:contextualSpacing w:val="0"/>
        <w:jc w:val="both"/>
        <w:rPr>
          <w:sz w:val="28"/>
          <w:szCs w:val="28"/>
        </w:rPr>
      </w:pPr>
      <w:r w:rsidRPr="00EC46A5">
        <w:rPr>
          <w:sz w:val="28"/>
          <w:szCs w:val="28"/>
        </w:rPr>
        <w:t xml:space="preserve">Обеспечивает требования охраны окружающий среды и экологии при проведении процессов производства сельскохозяйственных работ и эксплуатации технологического оборудования </w:t>
      </w:r>
    </w:p>
    <w:p w14:paraId="5C09AFE0" w14:textId="4533B428" w:rsidR="00B74766" w:rsidRPr="00EC46A5" w:rsidRDefault="00B74766" w:rsidP="00EC46A5">
      <w:pPr>
        <w:pStyle w:val="a5"/>
        <w:numPr>
          <w:ilvl w:val="2"/>
          <w:numId w:val="1"/>
        </w:numPr>
        <w:spacing w:before="0"/>
        <w:ind w:left="709" w:hanging="709"/>
        <w:contextualSpacing w:val="0"/>
        <w:jc w:val="both"/>
        <w:rPr>
          <w:sz w:val="28"/>
          <w:szCs w:val="28"/>
        </w:rPr>
      </w:pPr>
      <w:r w:rsidRPr="00EC46A5">
        <w:rPr>
          <w:sz w:val="28"/>
          <w:szCs w:val="28"/>
        </w:rPr>
        <w:t>Обеспечивает проведения инструктажа по технике безопасности при обращении с отходами производства.</w:t>
      </w:r>
    </w:p>
    <w:p w14:paraId="59AFB501" w14:textId="31256012" w:rsidR="00B74766" w:rsidRPr="00EC46A5" w:rsidRDefault="00B74766" w:rsidP="00EC46A5">
      <w:pPr>
        <w:pStyle w:val="a5"/>
        <w:numPr>
          <w:ilvl w:val="2"/>
          <w:numId w:val="1"/>
        </w:numPr>
        <w:spacing w:before="0"/>
        <w:ind w:left="709" w:hanging="709"/>
        <w:contextualSpacing w:val="0"/>
        <w:jc w:val="both"/>
        <w:rPr>
          <w:sz w:val="28"/>
          <w:szCs w:val="28"/>
        </w:rPr>
      </w:pPr>
      <w:r w:rsidRPr="00EC46A5">
        <w:rPr>
          <w:sz w:val="28"/>
          <w:szCs w:val="28"/>
        </w:rPr>
        <w:t>Осуществляет программы производственного и экологического контроля.</w:t>
      </w:r>
    </w:p>
    <w:p w14:paraId="0DFE9B90" w14:textId="4E64D27F" w:rsidR="00B74766" w:rsidRPr="00EC46A5" w:rsidRDefault="00B74766" w:rsidP="00EC46A5">
      <w:pPr>
        <w:pStyle w:val="a5"/>
        <w:numPr>
          <w:ilvl w:val="2"/>
          <w:numId w:val="1"/>
        </w:numPr>
        <w:spacing w:before="0"/>
        <w:ind w:left="709" w:hanging="709"/>
        <w:contextualSpacing w:val="0"/>
        <w:jc w:val="both"/>
        <w:rPr>
          <w:sz w:val="28"/>
          <w:szCs w:val="28"/>
        </w:rPr>
      </w:pPr>
      <w:r w:rsidRPr="00EC46A5">
        <w:rPr>
          <w:sz w:val="28"/>
          <w:szCs w:val="28"/>
        </w:rPr>
        <w:t>Осуществляет разработку и реализацию мероприятий в соответствии с требованиями Федерального закона РФ в области охраны труда и окружающей среды.</w:t>
      </w:r>
    </w:p>
    <w:p w14:paraId="27E150A9" w14:textId="5D95E14D" w:rsidR="00B74766" w:rsidRPr="00EC46A5" w:rsidRDefault="00B74766" w:rsidP="00EC46A5">
      <w:pPr>
        <w:pStyle w:val="a5"/>
        <w:numPr>
          <w:ilvl w:val="2"/>
          <w:numId w:val="1"/>
        </w:numPr>
        <w:spacing w:before="0"/>
        <w:ind w:left="709" w:hanging="709"/>
        <w:contextualSpacing w:val="0"/>
        <w:jc w:val="both"/>
        <w:rPr>
          <w:sz w:val="28"/>
          <w:szCs w:val="28"/>
        </w:rPr>
      </w:pPr>
      <w:r w:rsidRPr="00EC46A5">
        <w:rPr>
          <w:sz w:val="28"/>
          <w:szCs w:val="28"/>
        </w:rPr>
        <w:t>Обеспечивает проведение обучения сотрудников по направлениям: охрана окружающей среды, экология.</w:t>
      </w:r>
    </w:p>
    <w:p w14:paraId="1E7EC8E9" w14:textId="25AC0BC6" w:rsidR="00B74766" w:rsidRPr="00EC46A5" w:rsidRDefault="00B74766" w:rsidP="00EC46A5">
      <w:pPr>
        <w:pStyle w:val="a5"/>
        <w:numPr>
          <w:ilvl w:val="2"/>
          <w:numId w:val="1"/>
        </w:numPr>
        <w:spacing w:before="0"/>
        <w:ind w:left="709" w:hanging="709"/>
        <w:contextualSpacing w:val="0"/>
        <w:jc w:val="both"/>
        <w:rPr>
          <w:sz w:val="28"/>
          <w:szCs w:val="28"/>
        </w:rPr>
      </w:pPr>
      <w:r w:rsidRPr="00EC46A5">
        <w:rPr>
          <w:sz w:val="28"/>
          <w:szCs w:val="28"/>
        </w:rPr>
        <w:t>Производит разработку и согласование проектов, связанных с охраной окружающей среды и экологией.</w:t>
      </w:r>
    </w:p>
    <w:p w14:paraId="6C09F04E" w14:textId="25A5BA39" w:rsidR="00B74766" w:rsidRPr="00EC46A5" w:rsidRDefault="00B74766" w:rsidP="00EC46A5">
      <w:pPr>
        <w:pStyle w:val="a5"/>
        <w:numPr>
          <w:ilvl w:val="2"/>
          <w:numId w:val="1"/>
        </w:numPr>
        <w:spacing w:before="0"/>
        <w:ind w:left="709" w:hanging="709"/>
        <w:contextualSpacing w:val="0"/>
        <w:jc w:val="both"/>
        <w:rPr>
          <w:sz w:val="28"/>
          <w:szCs w:val="28"/>
        </w:rPr>
      </w:pPr>
      <w:r w:rsidRPr="00EC46A5">
        <w:rPr>
          <w:sz w:val="28"/>
          <w:szCs w:val="28"/>
        </w:rPr>
        <w:t>Разрабатывает проекты перспективных и текущих планов по охране окружающей среды, контролирует их выполнение</w:t>
      </w:r>
    </w:p>
    <w:p w14:paraId="52CA6138" w14:textId="659B0723" w:rsidR="00B74766" w:rsidRPr="00EC46A5" w:rsidRDefault="00B74766" w:rsidP="00EC46A5">
      <w:pPr>
        <w:pStyle w:val="a5"/>
        <w:numPr>
          <w:ilvl w:val="2"/>
          <w:numId w:val="1"/>
        </w:numPr>
        <w:spacing w:before="0"/>
        <w:ind w:left="709" w:hanging="709"/>
        <w:contextualSpacing w:val="0"/>
        <w:jc w:val="both"/>
        <w:rPr>
          <w:sz w:val="28"/>
          <w:szCs w:val="28"/>
        </w:rPr>
      </w:pPr>
      <w:r w:rsidRPr="00EC46A5">
        <w:rPr>
          <w:sz w:val="28"/>
          <w:szCs w:val="28"/>
        </w:rPr>
        <w:t>Участвует в проведении экологической экспертизы технико-экономических обоснований проектов расширения и реконструкции действующих производств, а также создаваемых новых технологий и оборудования, разработке мероприятий по внедрению новой техники.</w:t>
      </w:r>
    </w:p>
    <w:p w14:paraId="64A1D34D" w14:textId="58A9D437" w:rsidR="00B74766" w:rsidRPr="00EC46A5" w:rsidRDefault="00B74766" w:rsidP="00EC46A5">
      <w:pPr>
        <w:pStyle w:val="a5"/>
        <w:numPr>
          <w:ilvl w:val="2"/>
          <w:numId w:val="1"/>
        </w:numPr>
        <w:spacing w:before="0"/>
        <w:ind w:left="709" w:hanging="709"/>
        <w:contextualSpacing w:val="0"/>
        <w:jc w:val="both"/>
        <w:rPr>
          <w:sz w:val="28"/>
          <w:szCs w:val="28"/>
        </w:rPr>
      </w:pPr>
      <w:r w:rsidRPr="00EC46A5">
        <w:rPr>
          <w:sz w:val="28"/>
          <w:szCs w:val="28"/>
        </w:rPr>
        <w:t>Выполняет составление ежемесячного отчета о выполненных работах в соответствии с планом работ на месяц, с проведением анализа и причинами отклонений, отчета о достижении целевых показателей и выполнении запланированных мероприятий с выводами и предложениями.</w:t>
      </w:r>
    </w:p>
    <w:p w14:paraId="7E8091D6" w14:textId="4D4943FD" w:rsidR="00B74766" w:rsidRPr="00EC46A5" w:rsidRDefault="00B74766" w:rsidP="00EC46A5">
      <w:pPr>
        <w:pStyle w:val="a5"/>
        <w:numPr>
          <w:ilvl w:val="2"/>
          <w:numId w:val="1"/>
        </w:numPr>
        <w:spacing w:before="0"/>
        <w:ind w:left="709" w:hanging="709"/>
        <w:contextualSpacing w:val="0"/>
        <w:jc w:val="both"/>
        <w:rPr>
          <w:sz w:val="28"/>
          <w:szCs w:val="28"/>
        </w:rPr>
      </w:pPr>
      <w:r w:rsidRPr="00EC46A5">
        <w:rPr>
          <w:sz w:val="28"/>
          <w:szCs w:val="28"/>
        </w:rPr>
        <w:t>Формирует сводную заявку на приобретение товароматериальных ценностей и оборудования, необходимых для обеспечения охраны окружающей среды и экологии.</w:t>
      </w:r>
    </w:p>
    <w:p w14:paraId="19B5E8D6" w14:textId="5D098EA5" w:rsidR="00B74766" w:rsidRPr="00EC46A5" w:rsidRDefault="00B74766" w:rsidP="00EC46A5">
      <w:pPr>
        <w:pStyle w:val="a5"/>
        <w:numPr>
          <w:ilvl w:val="2"/>
          <w:numId w:val="1"/>
        </w:numPr>
        <w:spacing w:before="0"/>
        <w:ind w:left="709" w:hanging="709"/>
        <w:contextualSpacing w:val="0"/>
        <w:jc w:val="both"/>
        <w:rPr>
          <w:sz w:val="28"/>
          <w:szCs w:val="28"/>
        </w:rPr>
      </w:pPr>
      <w:r w:rsidRPr="00EC46A5">
        <w:rPr>
          <w:sz w:val="28"/>
          <w:szCs w:val="28"/>
        </w:rPr>
        <w:t>Выполняет разработку нормативных регуляторов по требованиям охраны окружающей среды объектов Общества.</w:t>
      </w:r>
    </w:p>
    <w:p w14:paraId="361073BB" w14:textId="5FD6417B" w:rsidR="00B74766" w:rsidRPr="00EC46A5" w:rsidRDefault="00B74766" w:rsidP="00EC46A5">
      <w:pPr>
        <w:pStyle w:val="a5"/>
        <w:numPr>
          <w:ilvl w:val="2"/>
          <w:numId w:val="1"/>
        </w:numPr>
        <w:spacing w:before="0"/>
        <w:ind w:left="709" w:hanging="709"/>
        <w:contextualSpacing w:val="0"/>
        <w:jc w:val="both"/>
        <w:rPr>
          <w:sz w:val="28"/>
          <w:szCs w:val="28"/>
        </w:rPr>
      </w:pPr>
      <w:r w:rsidRPr="00EC46A5">
        <w:rPr>
          <w:sz w:val="28"/>
          <w:szCs w:val="28"/>
        </w:rPr>
        <w:t>Обеспечивает ознакомление сотрудников направления с нормами вновь разработанной и / или измененной нормативной документации, регламентирующей деятельность сотрудников Общества.</w:t>
      </w:r>
    </w:p>
    <w:p w14:paraId="6B0C3859" w14:textId="1259568D" w:rsidR="00B74766" w:rsidRPr="00EC46A5" w:rsidRDefault="00B74766" w:rsidP="00EC46A5">
      <w:pPr>
        <w:pStyle w:val="a5"/>
        <w:numPr>
          <w:ilvl w:val="2"/>
          <w:numId w:val="1"/>
        </w:numPr>
        <w:spacing w:before="0"/>
        <w:ind w:left="709" w:hanging="709"/>
        <w:contextualSpacing w:val="0"/>
        <w:jc w:val="both"/>
        <w:rPr>
          <w:sz w:val="28"/>
          <w:szCs w:val="28"/>
        </w:rPr>
      </w:pPr>
      <w:r w:rsidRPr="00EC46A5">
        <w:rPr>
          <w:sz w:val="28"/>
          <w:szCs w:val="28"/>
        </w:rPr>
        <w:t>Проводит обучение и проверку профессиональных знаний, умений и навыков сотрудников Общества, в сфере охраны окружающей среды и экологии.</w:t>
      </w:r>
    </w:p>
    <w:p w14:paraId="318CC763" w14:textId="310B0E05" w:rsidR="00B74766" w:rsidRPr="00EC46A5" w:rsidRDefault="00B74766" w:rsidP="00EC46A5">
      <w:pPr>
        <w:pStyle w:val="a5"/>
        <w:numPr>
          <w:ilvl w:val="2"/>
          <w:numId w:val="1"/>
        </w:numPr>
        <w:spacing w:before="0"/>
        <w:ind w:left="709" w:hanging="709"/>
        <w:contextualSpacing w:val="0"/>
        <w:jc w:val="both"/>
        <w:rPr>
          <w:sz w:val="28"/>
          <w:szCs w:val="28"/>
        </w:rPr>
      </w:pPr>
      <w:r w:rsidRPr="00EC46A5">
        <w:rPr>
          <w:sz w:val="28"/>
          <w:szCs w:val="28"/>
        </w:rPr>
        <w:lastRenderedPageBreak/>
        <w:t xml:space="preserve">Обеспечивает создание и актуализацию нормативно-методической документации </w:t>
      </w:r>
      <w:r w:rsidRPr="00EC46A5">
        <w:rPr>
          <w:rFonts w:eastAsia="Calibri"/>
          <w:sz w:val="28"/>
          <w:szCs w:val="28"/>
        </w:rPr>
        <w:t>охраны окружающей среды и экологической безопасности.</w:t>
      </w:r>
    </w:p>
    <w:p w14:paraId="5D37BE92" w14:textId="216B1CB1" w:rsidR="00B74766" w:rsidRPr="00EC46A5" w:rsidRDefault="00B74766" w:rsidP="00EC46A5">
      <w:pPr>
        <w:pStyle w:val="a5"/>
        <w:numPr>
          <w:ilvl w:val="2"/>
          <w:numId w:val="1"/>
        </w:numPr>
        <w:spacing w:before="0"/>
        <w:ind w:left="709" w:hanging="709"/>
        <w:contextualSpacing w:val="0"/>
        <w:jc w:val="both"/>
        <w:rPr>
          <w:sz w:val="28"/>
          <w:szCs w:val="28"/>
        </w:rPr>
      </w:pPr>
      <w:r w:rsidRPr="00EC46A5">
        <w:rPr>
          <w:sz w:val="28"/>
          <w:szCs w:val="28"/>
        </w:rPr>
        <w:t>Контролирует деятельность сотрудников</w:t>
      </w:r>
      <w:r w:rsidRPr="00EC46A5">
        <w:rPr>
          <w:rFonts w:eastAsia="Calibri"/>
          <w:sz w:val="28"/>
          <w:szCs w:val="28"/>
        </w:rPr>
        <w:t xml:space="preserve"> Общества на выполнения правил охраны окружающей среды и экологической безопасности</w:t>
      </w:r>
      <w:r w:rsidRPr="00EC46A5">
        <w:rPr>
          <w:sz w:val="28"/>
          <w:szCs w:val="28"/>
        </w:rPr>
        <w:t>.</w:t>
      </w:r>
    </w:p>
    <w:p w14:paraId="789C67DB" w14:textId="06C5B579" w:rsidR="00B74766" w:rsidRPr="00EC46A5" w:rsidRDefault="00B74766" w:rsidP="00EC46A5">
      <w:pPr>
        <w:pStyle w:val="a5"/>
        <w:numPr>
          <w:ilvl w:val="2"/>
          <w:numId w:val="1"/>
        </w:numPr>
        <w:spacing w:before="0"/>
        <w:ind w:left="709" w:hanging="709"/>
        <w:contextualSpacing w:val="0"/>
        <w:jc w:val="both"/>
        <w:rPr>
          <w:sz w:val="28"/>
          <w:szCs w:val="28"/>
        </w:rPr>
      </w:pPr>
      <w:r w:rsidRPr="00EC46A5">
        <w:rPr>
          <w:sz w:val="28"/>
          <w:szCs w:val="28"/>
        </w:rPr>
        <w:t>Участвует в планово-контрольных событиях в рамках своей компетенции.</w:t>
      </w:r>
      <w:bookmarkEnd w:id="1"/>
      <w:bookmarkEnd w:id="2"/>
      <w:bookmarkEnd w:id="3"/>
      <w:bookmarkEnd w:id="4"/>
    </w:p>
    <w:p w14:paraId="384324FB" w14:textId="479FB8C9" w:rsidR="00B74766" w:rsidRPr="00EC46A5" w:rsidRDefault="00B74766" w:rsidP="00EC46A5">
      <w:pPr>
        <w:pStyle w:val="a5"/>
        <w:numPr>
          <w:ilvl w:val="2"/>
          <w:numId w:val="1"/>
        </w:numPr>
        <w:spacing w:before="0"/>
        <w:ind w:left="709" w:hanging="709"/>
        <w:contextualSpacing w:val="0"/>
        <w:jc w:val="both"/>
        <w:rPr>
          <w:sz w:val="28"/>
          <w:szCs w:val="28"/>
        </w:rPr>
      </w:pPr>
      <w:r w:rsidRPr="00EC46A5">
        <w:rPr>
          <w:sz w:val="28"/>
          <w:szCs w:val="28"/>
        </w:rPr>
        <w:t>Проводит подбор контрагентов на выполнение услуг в области охраны окружающей среды.</w:t>
      </w:r>
    </w:p>
    <w:p w14:paraId="4B044C25" w14:textId="77777777" w:rsidR="00B74766" w:rsidRPr="00EC46A5" w:rsidRDefault="00B74766" w:rsidP="00B74766">
      <w:pPr>
        <w:pStyle w:val="a5"/>
        <w:rPr>
          <w:sz w:val="28"/>
          <w:szCs w:val="28"/>
        </w:rPr>
      </w:pPr>
    </w:p>
    <w:p w14:paraId="7B0D0759" w14:textId="77777777" w:rsidR="00B74766" w:rsidRPr="00EC46A5" w:rsidRDefault="00B74766" w:rsidP="00B74766">
      <w:pPr>
        <w:jc w:val="both"/>
        <w:rPr>
          <w:rFonts w:ascii="Times New Roman" w:hAnsi="Times New Roman" w:cs="Times New Roman"/>
          <w:sz w:val="28"/>
          <w:szCs w:val="28"/>
        </w:rPr>
      </w:pPr>
      <w:r w:rsidRPr="00EC46A5">
        <w:rPr>
          <w:rFonts w:ascii="Times New Roman" w:hAnsi="Times New Roman" w:cs="Times New Roman"/>
          <w:b/>
          <w:sz w:val="28"/>
          <w:szCs w:val="28"/>
        </w:rPr>
        <w:t>Радиус работы</w:t>
      </w:r>
      <w:r w:rsidRPr="00EC46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80D8A6" w14:textId="01E25854" w:rsidR="00B74766" w:rsidRPr="00EC46A5" w:rsidRDefault="00B74766" w:rsidP="00B74766">
      <w:pPr>
        <w:jc w:val="both"/>
        <w:rPr>
          <w:rFonts w:ascii="Times New Roman" w:hAnsi="Times New Roman" w:cs="Times New Roman"/>
          <w:sz w:val="28"/>
          <w:szCs w:val="28"/>
        </w:rPr>
      </w:pPr>
      <w:r w:rsidRPr="00EC46A5">
        <w:rPr>
          <w:rFonts w:ascii="Times New Roman" w:hAnsi="Times New Roman" w:cs="Times New Roman"/>
          <w:sz w:val="28"/>
          <w:szCs w:val="28"/>
        </w:rPr>
        <w:t xml:space="preserve">2 Комплекса в </w:t>
      </w:r>
      <w:proofErr w:type="spellStart"/>
      <w:r w:rsidRPr="00EC46A5">
        <w:rPr>
          <w:rFonts w:ascii="Times New Roman" w:hAnsi="Times New Roman" w:cs="Times New Roman"/>
          <w:sz w:val="28"/>
          <w:szCs w:val="28"/>
        </w:rPr>
        <w:t>Ивнянском</w:t>
      </w:r>
      <w:proofErr w:type="spellEnd"/>
      <w:r w:rsidRPr="00EC46A5">
        <w:rPr>
          <w:rFonts w:ascii="Times New Roman" w:hAnsi="Times New Roman" w:cs="Times New Roman"/>
          <w:sz w:val="28"/>
          <w:szCs w:val="28"/>
        </w:rPr>
        <w:t xml:space="preserve"> районе и 2 комплекса в </w:t>
      </w:r>
      <w:proofErr w:type="spellStart"/>
      <w:r w:rsidRPr="00EC46A5">
        <w:rPr>
          <w:rFonts w:ascii="Times New Roman" w:hAnsi="Times New Roman" w:cs="Times New Roman"/>
          <w:sz w:val="28"/>
          <w:szCs w:val="28"/>
        </w:rPr>
        <w:t>Прохоровском</w:t>
      </w:r>
      <w:proofErr w:type="spellEnd"/>
      <w:r w:rsidRPr="00EC46A5">
        <w:rPr>
          <w:rFonts w:ascii="Times New Roman" w:hAnsi="Times New Roman" w:cs="Times New Roman"/>
          <w:sz w:val="28"/>
          <w:szCs w:val="28"/>
        </w:rPr>
        <w:t xml:space="preserve"> районе (все объекты 2 категории согласно объектам НВОС и 1 </w:t>
      </w:r>
      <w:r w:rsidR="009F47A1">
        <w:rPr>
          <w:rFonts w:ascii="Times New Roman" w:hAnsi="Times New Roman" w:cs="Times New Roman"/>
          <w:sz w:val="28"/>
          <w:szCs w:val="28"/>
        </w:rPr>
        <w:t>классу опасности</w:t>
      </w:r>
      <w:bookmarkStart w:id="5" w:name="_GoBack"/>
      <w:bookmarkEnd w:id="5"/>
      <w:r w:rsidRPr="00EC46A5">
        <w:rPr>
          <w:rFonts w:ascii="Times New Roman" w:hAnsi="Times New Roman" w:cs="Times New Roman"/>
          <w:sz w:val="28"/>
          <w:szCs w:val="28"/>
        </w:rPr>
        <w:t xml:space="preserve"> согласно СЗЗ)</w:t>
      </w:r>
    </w:p>
    <w:p w14:paraId="3D0DBCE3" w14:textId="600B3356" w:rsidR="00B74766" w:rsidRPr="00EC46A5" w:rsidRDefault="00B74766" w:rsidP="00B74766">
      <w:pPr>
        <w:jc w:val="both"/>
        <w:rPr>
          <w:rFonts w:ascii="Times New Roman" w:hAnsi="Times New Roman" w:cs="Times New Roman"/>
          <w:sz w:val="28"/>
          <w:szCs w:val="28"/>
        </w:rPr>
      </w:pPr>
      <w:r w:rsidRPr="00EC46A5">
        <w:rPr>
          <w:rFonts w:ascii="Times New Roman" w:hAnsi="Times New Roman" w:cs="Times New Roman"/>
          <w:b/>
          <w:sz w:val="28"/>
          <w:szCs w:val="28"/>
        </w:rPr>
        <w:t>Место работы</w:t>
      </w:r>
      <w:r w:rsidRPr="00EC4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6A5">
        <w:rPr>
          <w:rFonts w:ascii="Times New Roman" w:hAnsi="Times New Roman" w:cs="Times New Roman"/>
          <w:sz w:val="28"/>
          <w:szCs w:val="28"/>
        </w:rPr>
        <w:t>с.Прелестное</w:t>
      </w:r>
      <w:proofErr w:type="spellEnd"/>
      <w:r w:rsidRPr="00EC46A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C46A5">
        <w:rPr>
          <w:rFonts w:ascii="Times New Roman" w:hAnsi="Times New Roman" w:cs="Times New Roman"/>
          <w:sz w:val="28"/>
          <w:szCs w:val="28"/>
        </w:rPr>
        <w:t>х.Зоринские</w:t>
      </w:r>
      <w:proofErr w:type="spellEnd"/>
      <w:r w:rsidRPr="00EC46A5">
        <w:rPr>
          <w:rFonts w:ascii="Times New Roman" w:hAnsi="Times New Roman" w:cs="Times New Roman"/>
          <w:sz w:val="28"/>
          <w:szCs w:val="28"/>
        </w:rPr>
        <w:t xml:space="preserve"> Дворы.</w:t>
      </w:r>
    </w:p>
    <w:p w14:paraId="28BD61AE" w14:textId="1D5E5E6E" w:rsidR="00B74766" w:rsidRPr="00EC46A5" w:rsidRDefault="00B74766" w:rsidP="00B74766">
      <w:pPr>
        <w:jc w:val="both"/>
        <w:rPr>
          <w:rFonts w:ascii="Times New Roman" w:hAnsi="Times New Roman" w:cs="Times New Roman"/>
          <w:sz w:val="28"/>
          <w:szCs w:val="28"/>
        </w:rPr>
      </w:pPr>
      <w:r w:rsidRPr="00EC46A5">
        <w:rPr>
          <w:rFonts w:ascii="Times New Roman" w:hAnsi="Times New Roman" w:cs="Times New Roman"/>
          <w:sz w:val="28"/>
          <w:szCs w:val="28"/>
        </w:rPr>
        <w:t>Доставка осуществляется за счет компании</w:t>
      </w:r>
      <w:r w:rsidR="00EC46A5" w:rsidRPr="00EC46A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EC46A5" w:rsidRPr="00EC46A5">
        <w:rPr>
          <w:rFonts w:ascii="Times New Roman" w:hAnsi="Times New Roman" w:cs="Times New Roman"/>
          <w:sz w:val="28"/>
          <w:szCs w:val="28"/>
        </w:rPr>
        <w:t>г.Белгород</w:t>
      </w:r>
      <w:proofErr w:type="spellEnd"/>
      <w:r w:rsidR="00EC46A5" w:rsidRPr="00EC46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46A5" w:rsidRPr="00EC46A5">
        <w:rPr>
          <w:rFonts w:ascii="Times New Roman" w:hAnsi="Times New Roman" w:cs="Times New Roman"/>
          <w:sz w:val="28"/>
          <w:szCs w:val="28"/>
        </w:rPr>
        <w:t>г.Строитель</w:t>
      </w:r>
      <w:proofErr w:type="spellEnd"/>
      <w:r w:rsidR="00EC46A5" w:rsidRPr="00EC46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46A5" w:rsidRPr="00EC46A5">
        <w:rPr>
          <w:rFonts w:ascii="Times New Roman" w:hAnsi="Times New Roman" w:cs="Times New Roman"/>
          <w:sz w:val="28"/>
          <w:szCs w:val="28"/>
        </w:rPr>
        <w:t>Ивнянского</w:t>
      </w:r>
      <w:proofErr w:type="spellEnd"/>
      <w:r w:rsidR="00EC46A5" w:rsidRPr="00EC46A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C46A5" w:rsidRPr="00EC46A5">
        <w:rPr>
          <w:rFonts w:ascii="Times New Roman" w:hAnsi="Times New Roman" w:cs="Times New Roman"/>
          <w:sz w:val="28"/>
          <w:szCs w:val="28"/>
        </w:rPr>
        <w:t>Прохоровского</w:t>
      </w:r>
      <w:proofErr w:type="spellEnd"/>
      <w:r w:rsidR="00EC46A5" w:rsidRPr="00EC46A5">
        <w:rPr>
          <w:rFonts w:ascii="Times New Roman" w:hAnsi="Times New Roman" w:cs="Times New Roman"/>
          <w:sz w:val="28"/>
          <w:szCs w:val="28"/>
        </w:rPr>
        <w:t xml:space="preserve"> районов</w:t>
      </w:r>
    </w:p>
    <w:p w14:paraId="485967CB" w14:textId="22A727F9" w:rsidR="00EC46A5" w:rsidRPr="00B74766" w:rsidRDefault="00EC46A5" w:rsidP="00B74766">
      <w:pPr>
        <w:jc w:val="both"/>
        <w:rPr>
          <w:szCs w:val="24"/>
        </w:rPr>
      </w:pPr>
      <w:r w:rsidRPr="00EC46A5">
        <w:rPr>
          <w:rFonts w:ascii="Times New Roman" w:hAnsi="Times New Roman" w:cs="Times New Roman"/>
          <w:b/>
          <w:sz w:val="28"/>
          <w:szCs w:val="28"/>
        </w:rPr>
        <w:t>Заработная плата</w:t>
      </w:r>
      <w:r w:rsidRPr="00EC46A5">
        <w:rPr>
          <w:rFonts w:ascii="Times New Roman" w:hAnsi="Times New Roman" w:cs="Times New Roman"/>
          <w:sz w:val="28"/>
          <w:szCs w:val="28"/>
        </w:rPr>
        <w:t xml:space="preserve"> 16000 рублей -</w:t>
      </w:r>
      <w:r w:rsidRPr="0002137E">
        <w:rPr>
          <w:rFonts w:ascii="Times New Roman" w:hAnsi="Times New Roman" w:cs="Times New Roman"/>
          <w:sz w:val="28"/>
          <w:szCs w:val="28"/>
        </w:rPr>
        <w:t>основная часть + 16000рублей премиальная часть</w:t>
      </w:r>
    </w:p>
    <w:sectPr w:rsidR="00EC46A5" w:rsidRPr="00B7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D15CD"/>
    <w:multiLevelType w:val="multilevel"/>
    <w:tmpl w:val="A26EF5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pStyle w:val="a0"/>
      <w:isLgl/>
      <w:lvlText w:val="%1.%2.%3."/>
      <w:lvlJc w:val="left"/>
      <w:pPr>
        <w:ind w:left="142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75494A4D"/>
    <w:multiLevelType w:val="multilevel"/>
    <w:tmpl w:val="D74E5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53"/>
    <w:rsid w:val="0002137E"/>
    <w:rsid w:val="00090AC8"/>
    <w:rsid w:val="009B4B53"/>
    <w:rsid w:val="009F47A1"/>
    <w:rsid w:val="00B74766"/>
    <w:rsid w:val="00EC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17B9"/>
  <w15:chartTrackingRefBased/>
  <w15:docId w15:val="{EF312F3D-289C-473D-9926-A37A93BF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B74766"/>
    <w:pPr>
      <w:spacing w:before="120"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Subtitle"/>
    <w:basedOn w:val="a5"/>
    <w:next w:val="a1"/>
    <w:link w:val="a6"/>
    <w:uiPriority w:val="11"/>
    <w:qFormat/>
    <w:rsid w:val="00B74766"/>
    <w:pPr>
      <w:numPr>
        <w:ilvl w:val="1"/>
        <w:numId w:val="2"/>
      </w:numPr>
      <w:contextualSpacing w:val="0"/>
      <w:jc w:val="both"/>
    </w:pPr>
    <w:rPr>
      <w:szCs w:val="24"/>
    </w:rPr>
  </w:style>
  <w:style w:type="character" w:customStyle="1" w:styleId="a6">
    <w:name w:val="Подзаголовок Знак"/>
    <w:basedOn w:val="a2"/>
    <w:link w:val="a"/>
    <w:uiPriority w:val="11"/>
    <w:rsid w:val="00B74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Title"/>
    <w:basedOn w:val="a7"/>
    <w:next w:val="a1"/>
    <w:link w:val="a8"/>
    <w:uiPriority w:val="10"/>
    <w:qFormat/>
    <w:rsid w:val="00B74766"/>
    <w:pPr>
      <w:numPr>
        <w:ilvl w:val="2"/>
        <w:numId w:val="2"/>
      </w:numPr>
      <w:tabs>
        <w:tab w:val="left" w:pos="993"/>
      </w:tabs>
      <w:ind w:left="426" w:firstLine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Заголовок Знак"/>
    <w:basedOn w:val="a2"/>
    <w:link w:val="a0"/>
    <w:uiPriority w:val="10"/>
    <w:rsid w:val="00B74766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747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Zelenaya Dolina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Анастасия Юрьевна</dc:creator>
  <cp:keywords/>
  <dc:description/>
  <cp:lastModifiedBy>Ефремова Анастасия Юрьевна</cp:lastModifiedBy>
  <cp:revision>4</cp:revision>
  <dcterms:created xsi:type="dcterms:W3CDTF">2021-01-26T07:37:00Z</dcterms:created>
  <dcterms:modified xsi:type="dcterms:W3CDTF">2021-01-26T10:52:00Z</dcterms:modified>
</cp:coreProperties>
</file>